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A9" w:rsidRDefault="007842A9">
      <w:pPr>
        <w:pStyle w:val="Tijeloteksta"/>
        <w:spacing w:before="5"/>
        <w:rPr>
          <w:rFonts w:ascii="Times New Roman"/>
          <w:sz w:val="6"/>
        </w:rPr>
      </w:pPr>
    </w:p>
    <w:p w:rsidR="007842A9" w:rsidRDefault="008360E2">
      <w:pPr>
        <w:pStyle w:val="Tijeloteksta"/>
        <w:ind w:left="447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>
            <wp:extent cx="771787" cy="8477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8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2A9" w:rsidRDefault="007842A9">
      <w:pPr>
        <w:pStyle w:val="Tijeloteksta"/>
        <w:spacing w:before="6"/>
        <w:rPr>
          <w:rFonts w:ascii="Times New Roman"/>
          <w:sz w:val="13"/>
        </w:rPr>
      </w:pPr>
    </w:p>
    <w:p w:rsidR="007842A9" w:rsidRDefault="008360E2">
      <w:pPr>
        <w:pStyle w:val="Tijeloteksta"/>
        <w:spacing w:before="94"/>
        <w:ind w:left="2850" w:right="2930"/>
        <w:jc w:val="center"/>
      </w:pPr>
      <w:r>
        <w:t>OBRAZAC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VREDNOVANJE</w:t>
      </w:r>
      <w:r>
        <w:rPr>
          <w:spacing w:val="-4"/>
        </w:rPr>
        <w:t xml:space="preserve"> </w:t>
      </w:r>
      <w:r>
        <w:t>PROGRAMA</w:t>
      </w:r>
    </w:p>
    <w:p w:rsidR="008360E2" w:rsidRDefault="008360E2">
      <w:pPr>
        <w:pStyle w:val="Tijeloteksta"/>
        <w:spacing w:before="94"/>
        <w:ind w:left="2850" w:right="2930"/>
        <w:jc w:val="center"/>
      </w:pPr>
      <w:r>
        <w:t>za Javni Poziv za predlaganje programa javnih potreba u tehni</w:t>
      </w:r>
      <w:r w:rsidR="00FC57A6">
        <w:t>čkoj kulturi Grada Zadra za 2025</w:t>
      </w:r>
      <w:bookmarkStart w:id="0" w:name="_GoBack"/>
      <w:bookmarkEnd w:id="0"/>
      <w:r>
        <w:t>. godinu</w:t>
      </w:r>
    </w:p>
    <w:p w:rsidR="007842A9" w:rsidRDefault="007842A9">
      <w:pPr>
        <w:pStyle w:val="Tijeloteksta"/>
        <w:rPr>
          <w:sz w:val="24"/>
        </w:rPr>
      </w:pPr>
    </w:p>
    <w:p w:rsidR="007842A9" w:rsidRDefault="007842A9">
      <w:pPr>
        <w:pStyle w:val="Tijeloteksta"/>
        <w:spacing w:before="11"/>
        <w:rPr>
          <w:sz w:val="19"/>
        </w:rPr>
      </w:pPr>
    </w:p>
    <w:p w:rsidR="007842A9" w:rsidRDefault="007842A9">
      <w:pPr>
        <w:pStyle w:val="Tijeloteksta"/>
        <w:spacing w:before="3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985"/>
      </w:tblGrid>
      <w:tr w:rsidR="007842A9">
        <w:trPr>
          <w:trHeight w:val="251"/>
        </w:trPr>
        <w:tc>
          <w:tcPr>
            <w:tcW w:w="8049" w:type="dxa"/>
            <w:vMerge w:val="restart"/>
          </w:tcPr>
          <w:p w:rsidR="007842A9" w:rsidRDefault="008360E2">
            <w:pPr>
              <w:pStyle w:val="TableParagraph"/>
              <w:spacing w:before="129"/>
              <w:ind w:left="4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56"/>
              </w:rPr>
              <w:t xml:space="preserve"> </w:t>
            </w:r>
            <w:r>
              <w:rPr>
                <w:rFonts w:ascii="Arial"/>
                <w:b/>
              </w:rPr>
              <w:t>Ocjena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programa</w:t>
            </w:r>
          </w:p>
        </w:tc>
        <w:tc>
          <w:tcPr>
            <w:tcW w:w="1985" w:type="dxa"/>
          </w:tcPr>
          <w:p w:rsidR="007842A9" w:rsidRDefault="008360E2">
            <w:pPr>
              <w:pStyle w:val="TableParagraph"/>
              <w:spacing w:line="232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Max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broj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bodova</w:t>
            </w:r>
          </w:p>
        </w:tc>
      </w:tr>
      <w:tr w:rsidR="007842A9">
        <w:trPr>
          <w:trHeight w:val="258"/>
        </w:trPr>
        <w:tc>
          <w:tcPr>
            <w:tcW w:w="8049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7842A9" w:rsidRDefault="007842A9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7842A9" w:rsidRDefault="008360E2">
            <w:pPr>
              <w:pStyle w:val="TableParagraph"/>
              <w:spacing w:before="1"/>
              <w:ind w:left="786" w:right="7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600</w:t>
            </w:r>
          </w:p>
        </w:tc>
      </w:tr>
      <w:tr w:rsidR="007842A9">
        <w:trPr>
          <w:trHeight w:val="1264"/>
        </w:trPr>
        <w:tc>
          <w:tcPr>
            <w:tcW w:w="8049" w:type="dxa"/>
          </w:tcPr>
          <w:p w:rsidR="007842A9" w:rsidRDefault="008360E2">
            <w:pPr>
              <w:pStyle w:val="TableParagraph"/>
              <w:spacing w:line="242" w:lineRule="auto"/>
            </w:pPr>
            <w:r>
              <w:t>Npr.:</w:t>
            </w:r>
            <w:r>
              <w:rPr>
                <w:spacing w:val="47"/>
              </w:rPr>
              <w:t xml:space="preserve"> </w:t>
            </w:r>
            <w:r>
              <w:t>Ima</w:t>
            </w:r>
            <w:r>
              <w:rPr>
                <w:spacing w:val="49"/>
              </w:rPr>
              <w:t xml:space="preserve"> </w:t>
            </w:r>
            <w:r>
              <w:t>li</w:t>
            </w:r>
            <w:r>
              <w:rPr>
                <w:spacing w:val="48"/>
              </w:rPr>
              <w:t xml:space="preserve"> </w:t>
            </w:r>
            <w:r>
              <w:t>prijavitelj</w:t>
            </w:r>
            <w:r>
              <w:rPr>
                <w:spacing w:val="49"/>
              </w:rPr>
              <w:t xml:space="preserve"> </w:t>
            </w:r>
            <w:r>
              <w:t>dovoljno</w:t>
            </w:r>
            <w:r>
              <w:rPr>
                <w:spacing w:val="48"/>
              </w:rPr>
              <w:t xml:space="preserve"> </w:t>
            </w:r>
            <w:r>
              <w:t>iskustva,</w:t>
            </w:r>
            <w:r>
              <w:rPr>
                <w:spacing w:val="48"/>
              </w:rPr>
              <w:t xml:space="preserve"> </w:t>
            </w:r>
            <w:r>
              <w:t>uspješnosti,</w:t>
            </w:r>
            <w:r>
              <w:rPr>
                <w:spacing w:val="50"/>
              </w:rPr>
              <w:t xml:space="preserve"> </w:t>
            </w:r>
            <w:r>
              <w:t>stručnosti</w:t>
            </w:r>
            <w:r>
              <w:rPr>
                <w:spacing w:val="48"/>
              </w:rPr>
              <w:t xml:space="preserve"> </w:t>
            </w:r>
            <w:r>
              <w:t>i</w:t>
            </w:r>
            <w:r>
              <w:rPr>
                <w:spacing w:val="45"/>
              </w:rPr>
              <w:t xml:space="preserve"> </w:t>
            </w:r>
            <w:r>
              <w:t>resursa</w:t>
            </w:r>
            <w:r>
              <w:rPr>
                <w:spacing w:val="48"/>
              </w:rPr>
              <w:t xml:space="preserve"> </w:t>
            </w:r>
            <w:r>
              <w:t>za</w:t>
            </w:r>
            <w:r>
              <w:rPr>
                <w:spacing w:val="-58"/>
              </w:rPr>
              <w:t xml:space="preserve"> </w:t>
            </w:r>
            <w:r>
              <w:t>provedbu</w:t>
            </w:r>
            <w:r>
              <w:rPr>
                <w:spacing w:val="-1"/>
              </w:rPr>
              <w:t xml:space="preserve"> </w:t>
            </w:r>
            <w:r>
              <w:t>prijavljenog</w:t>
            </w:r>
            <w:r>
              <w:rPr>
                <w:spacing w:val="2"/>
              </w:rPr>
              <w:t xml:space="preserve"> </w:t>
            </w:r>
            <w:r>
              <w:t>programa?</w:t>
            </w:r>
          </w:p>
          <w:p w:rsidR="007842A9" w:rsidRDefault="008360E2">
            <w:pPr>
              <w:pStyle w:val="TableParagraph"/>
            </w:pPr>
            <w:r>
              <w:t>Programska</w:t>
            </w:r>
            <w:r>
              <w:rPr>
                <w:spacing w:val="49"/>
              </w:rPr>
              <w:t xml:space="preserve"> </w:t>
            </w:r>
            <w:r>
              <w:t>profiliranost,</w:t>
            </w:r>
            <w:r>
              <w:rPr>
                <w:spacing w:val="48"/>
              </w:rPr>
              <w:t xml:space="preserve"> </w:t>
            </w:r>
            <w:r>
              <w:t>kontinuitet</w:t>
            </w:r>
            <w:r>
              <w:rPr>
                <w:spacing w:val="51"/>
              </w:rPr>
              <w:t xml:space="preserve"> </w:t>
            </w:r>
            <w:r>
              <w:t>rada,</w:t>
            </w:r>
            <w:r>
              <w:rPr>
                <w:spacing w:val="50"/>
              </w:rPr>
              <w:t xml:space="preserve"> </w:t>
            </w:r>
            <w:r>
              <w:t>inovativnost,</w:t>
            </w:r>
            <w:r>
              <w:rPr>
                <w:spacing w:val="50"/>
              </w:rPr>
              <w:t xml:space="preserve"> </w:t>
            </w:r>
            <w:r>
              <w:t>edukativni</w:t>
            </w:r>
            <w:r>
              <w:rPr>
                <w:spacing w:val="49"/>
              </w:rPr>
              <w:t xml:space="preserve"> </w:t>
            </w:r>
            <w:r>
              <w:t>sadržaji</w:t>
            </w:r>
            <w:r>
              <w:rPr>
                <w:spacing w:val="48"/>
              </w:rPr>
              <w:t xml:space="preserve"> </w:t>
            </w:r>
            <w:r>
              <w:t>i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sadržaji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mlade,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doprinos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razvoju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određenog</w:t>
            </w:r>
            <w:r>
              <w:rPr>
                <w:spacing w:val="23"/>
              </w:rPr>
              <w:t xml:space="preserve"> </w:t>
            </w:r>
            <w:r>
              <w:t>područja</w:t>
            </w:r>
            <w:r>
              <w:rPr>
                <w:spacing w:val="22"/>
              </w:rPr>
              <w:t xml:space="preserve"> </w:t>
            </w:r>
            <w:r>
              <w:t>u</w:t>
            </w:r>
            <w:r>
              <w:rPr>
                <w:spacing w:val="22"/>
              </w:rPr>
              <w:t xml:space="preserve"> </w:t>
            </w:r>
            <w:r>
              <w:t>tehničkoj</w:t>
            </w:r>
            <w:r>
              <w:rPr>
                <w:spacing w:val="21"/>
              </w:rPr>
              <w:t xml:space="preserve"> </w:t>
            </w:r>
            <w:r>
              <w:t>kulturi</w:t>
            </w:r>
          </w:p>
          <w:p w:rsidR="007842A9" w:rsidRDefault="008360E2">
            <w:pPr>
              <w:pStyle w:val="TableParagraph"/>
              <w:spacing w:line="234" w:lineRule="exact"/>
            </w:pPr>
            <w:r>
              <w:rPr>
                <w:w w:val="95"/>
              </w:rPr>
              <w:t>(eksperimentalni,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istraživački,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interdisciplinarni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radovi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sl.)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</w:tr>
      <w:tr w:rsidR="007842A9">
        <w:trPr>
          <w:trHeight w:val="253"/>
        </w:trPr>
        <w:tc>
          <w:tcPr>
            <w:tcW w:w="8049" w:type="dxa"/>
            <w:vMerge w:val="restart"/>
          </w:tcPr>
          <w:p w:rsidR="007842A9" w:rsidRDefault="008360E2">
            <w:pPr>
              <w:pStyle w:val="TableParagraph"/>
              <w:spacing w:before="129"/>
              <w:ind w:left="4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B)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Važnost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programa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lokalno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područje</w:t>
            </w:r>
          </w:p>
        </w:tc>
        <w:tc>
          <w:tcPr>
            <w:tcW w:w="1985" w:type="dxa"/>
          </w:tcPr>
          <w:p w:rsidR="007842A9" w:rsidRDefault="008360E2">
            <w:pPr>
              <w:pStyle w:val="TableParagraph"/>
              <w:spacing w:line="234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Max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broj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bodova</w:t>
            </w:r>
          </w:p>
        </w:tc>
      </w:tr>
      <w:tr w:rsidR="007842A9">
        <w:trPr>
          <w:trHeight w:val="256"/>
        </w:trPr>
        <w:tc>
          <w:tcPr>
            <w:tcW w:w="8049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7842A9" w:rsidRDefault="007842A9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842A9" w:rsidRDefault="008360E2">
            <w:pPr>
              <w:pStyle w:val="TableParagraph"/>
              <w:ind w:left="786" w:right="7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400</w:t>
            </w:r>
          </w:p>
        </w:tc>
      </w:tr>
      <w:tr w:rsidR="007842A9">
        <w:trPr>
          <w:trHeight w:val="1886"/>
        </w:trPr>
        <w:tc>
          <w:tcPr>
            <w:tcW w:w="8049" w:type="dxa"/>
          </w:tcPr>
          <w:p w:rsidR="007842A9" w:rsidRDefault="008360E2">
            <w:pPr>
              <w:pStyle w:val="TableParagraph"/>
            </w:pPr>
            <w:r>
              <w:t>Npr.:</w:t>
            </w:r>
            <w:r>
              <w:rPr>
                <w:spacing w:val="22"/>
              </w:rPr>
              <w:t xml:space="preserve"> </w:t>
            </w:r>
            <w:r>
              <w:t>Koliko</w:t>
            </w:r>
            <w:r>
              <w:rPr>
                <w:spacing w:val="21"/>
              </w:rPr>
              <w:t xml:space="preserve"> </w:t>
            </w:r>
            <w:r>
              <w:t>je</w:t>
            </w:r>
            <w:r>
              <w:rPr>
                <w:spacing w:val="18"/>
              </w:rPr>
              <w:t xml:space="preserve"> </w:t>
            </w:r>
            <w:r>
              <w:t>program</w:t>
            </w:r>
            <w:r>
              <w:rPr>
                <w:spacing w:val="19"/>
              </w:rPr>
              <w:t xml:space="preserve"> </w:t>
            </w:r>
            <w:r>
              <w:t>relevantan</w:t>
            </w:r>
            <w:r>
              <w:rPr>
                <w:spacing w:val="21"/>
              </w:rPr>
              <w:t xml:space="preserve"> </w:t>
            </w:r>
            <w:r>
              <w:t>u</w:t>
            </w:r>
            <w:r>
              <w:rPr>
                <w:spacing w:val="21"/>
              </w:rPr>
              <w:t xml:space="preserve"> </w:t>
            </w:r>
            <w:r>
              <w:t>odnosu</w:t>
            </w:r>
            <w:r>
              <w:rPr>
                <w:spacing w:val="21"/>
              </w:rPr>
              <w:t xml:space="preserve"> </w:t>
            </w:r>
            <w:r>
              <w:t>na</w:t>
            </w:r>
            <w:r>
              <w:rPr>
                <w:spacing w:val="20"/>
              </w:rPr>
              <w:t xml:space="preserve"> </w:t>
            </w:r>
            <w:r>
              <w:t>ciljeve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prioritete</w:t>
            </w:r>
            <w:r>
              <w:rPr>
                <w:spacing w:val="22"/>
              </w:rPr>
              <w:t xml:space="preserve"> </w:t>
            </w:r>
            <w:r>
              <w:t>te</w:t>
            </w:r>
            <w:r>
              <w:rPr>
                <w:spacing w:val="21"/>
              </w:rPr>
              <w:t xml:space="preserve"> </w:t>
            </w:r>
            <w:r>
              <w:t>djelatnost</w:t>
            </w:r>
            <w:r>
              <w:rPr>
                <w:spacing w:val="-58"/>
              </w:rPr>
              <w:t xml:space="preserve"> </w:t>
            </w:r>
            <w:r>
              <w:t>tehničke</w:t>
            </w:r>
            <w:r>
              <w:rPr>
                <w:spacing w:val="-12"/>
              </w:rPr>
              <w:t xml:space="preserve"> </w:t>
            </w:r>
            <w:r>
              <w:t>kulture</w:t>
            </w:r>
            <w:r>
              <w:rPr>
                <w:spacing w:val="-12"/>
              </w:rPr>
              <w:t xml:space="preserve"> </w:t>
            </w:r>
            <w:r>
              <w:t>koja</w:t>
            </w:r>
            <w:r>
              <w:rPr>
                <w:spacing w:val="-12"/>
              </w:rPr>
              <w:t xml:space="preserve"> </w:t>
            </w:r>
            <w:r>
              <w:t>je</w:t>
            </w:r>
            <w:r>
              <w:rPr>
                <w:spacing w:val="-12"/>
              </w:rPr>
              <w:t xml:space="preserve"> </w:t>
            </w:r>
            <w:r>
              <w:t>obuhvaćena</w:t>
            </w:r>
            <w:r>
              <w:rPr>
                <w:spacing w:val="-10"/>
              </w:rPr>
              <w:t xml:space="preserve"> </w:t>
            </w:r>
            <w:r>
              <w:t>Pozivom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Uputama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prijavitelje?</w:t>
            </w:r>
          </w:p>
          <w:p w:rsidR="007842A9" w:rsidRDefault="008360E2">
            <w:pPr>
              <w:pStyle w:val="TableParagraph"/>
            </w:pPr>
            <w:r>
              <w:t>Pridonosi</w:t>
            </w:r>
            <w:r>
              <w:rPr>
                <w:spacing w:val="14"/>
              </w:rPr>
              <w:t xml:space="preserve"> </w:t>
            </w:r>
            <w:r>
              <w:t>li</w:t>
            </w:r>
            <w:r>
              <w:rPr>
                <w:spacing w:val="15"/>
              </w:rPr>
              <w:t xml:space="preserve"> </w:t>
            </w:r>
            <w:r>
              <w:t>ovaj</w:t>
            </w:r>
            <w:r>
              <w:rPr>
                <w:spacing w:val="17"/>
              </w:rPr>
              <w:t xml:space="preserve"> </w:t>
            </w:r>
            <w:r>
              <w:t>program</w:t>
            </w:r>
            <w:r>
              <w:rPr>
                <w:spacing w:val="16"/>
              </w:rPr>
              <w:t xml:space="preserve"> </w:t>
            </w:r>
            <w:r>
              <w:t>ostvarivanju</w:t>
            </w:r>
            <w:r>
              <w:rPr>
                <w:spacing w:val="16"/>
              </w:rPr>
              <w:t xml:space="preserve"> </w:t>
            </w:r>
            <w:r>
              <w:t>ciljeva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14"/>
              </w:rPr>
              <w:t xml:space="preserve"> </w:t>
            </w:r>
            <w:r>
              <w:t>prioriteta</w:t>
            </w:r>
            <w:r>
              <w:rPr>
                <w:spacing w:val="14"/>
              </w:rPr>
              <w:t xml:space="preserve"> </w:t>
            </w:r>
            <w:r>
              <w:t>Poziva</w:t>
            </w:r>
            <w:r>
              <w:rPr>
                <w:spacing w:val="16"/>
              </w:rPr>
              <w:t xml:space="preserve"> </w:t>
            </w:r>
            <w:r>
              <w:t>te</w:t>
            </w:r>
            <w:r>
              <w:rPr>
                <w:spacing w:val="15"/>
              </w:rPr>
              <w:t xml:space="preserve"> </w:t>
            </w:r>
            <w:r>
              <w:t>bi</w:t>
            </w:r>
            <w:r>
              <w:rPr>
                <w:spacing w:val="15"/>
              </w:rPr>
              <w:t xml:space="preserve"> </w:t>
            </w:r>
            <w:r>
              <w:t>li</w:t>
            </w:r>
            <w:r>
              <w:rPr>
                <w:spacing w:val="15"/>
              </w:rPr>
              <w:t xml:space="preserve"> </w:t>
            </w:r>
            <w:r>
              <w:t>se</w:t>
            </w:r>
            <w:r>
              <w:rPr>
                <w:spacing w:val="15"/>
              </w:rPr>
              <w:t xml:space="preserve"> </w:t>
            </w:r>
            <w:r>
              <w:t>stoga</w:t>
            </w:r>
            <w:r>
              <w:rPr>
                <w:spacing w:val="-58"/>
              </w:rPr>
              <w:t xml:space="preserve"> </w:t>
            </w:r>
            <w:r>
              <w:t>treba</w:t>
            </w:r>
            <w:r>
              <w:rPr>
                <w:spacing w:val="-3"/>
              </w:rPr>
              <w:t xml:space="preserve"> </w:t>
            </w:r>
            <w:r>
              <w:t>primarno</w:t>
            </w:r>
            <w:r>
              <w:rPr>
                <w:spacing w:val="-2"/>
              </w:rPr>
              <w:t xml:space="preserve"> </w:t>
            </w:r>
            <w:r>
              <w:t>financirati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sredstava</w:t>
            </w:r>
            <w:r>
              <w:rPr>
                <w:spacing w:val="-2"/>
              </w:rPr>
              <w:t xml:space="preserve"> </w:t>
            </w:r>
            <w:r>
              <w:t>Grada,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 iz</w:t>
            </w:r>
            <w:r>
              <w:rPr>
                <w:spacing w:val="-2"/>
              </w:rPr>
              <w:t xml:space="preserve"> </w:t>
            </w:r>
            <w:r>
              <w:t>drugih</w:t>
            </w:r>
            <w:r>
              <w:rPr>
                <w:spacing w:val="-3"/>
              </w:rPr>
              <w:t xml:space="preserve"> </w:t>
            </w:r>
            <w:r>
              <w:t>izvora?</w:t>
            </w:r>
          </w:p>
          <w:p w:rsidR="007842A9" w:rsidRDefault="008360E2">
            <w:pPr>
              <w:pStyle w:val="TableParagraph"/>
            </w:pPr>
            <w:r>
              <w:t>Ima li program jasno definirane korisnike (broj, dob, spol, način odabira i sl.)?</w:t>
            </w:r>
            <w:r>
              <w:rPr>
                <w:spacing w:val="1"/>
              </w:rPr>
              <w:t xml:space="preserve"> </w:t>
            </w:r>
            <w:r>
              <w:t>Jesu</w:t>
            </w:r>
            <w:r>
              <w:rPr>
                <w:spacing w:val="29"/>
              </w:rPr>
              <w:t xml:space="preserve"> </w:t>
            </w:r>
            <w:r>
              <w:t>li</w:t>
            </w:r>
            <w:r>
              <w:rPr>
                <w:spacing w:val="30"/>
              </w:rPr>
              <w:t xml:space="preserve"> </w:t>
            </w:r>
            <w:r>
              <w:t>aktivnosti</w:t>
            </w:r>
            <w:r>
              <w:rPr>
                <w:spacing w:val="30"/>
              </w:rPr>
              <w:t xml:space="preserve"> </w:t>
            </w:r>
            <w:r>
              <w:t>programa</w:t>
            </w:r>
            <w:r>
              <w:rPr>
                <w:spacing w:val="30"/>
              </w:rPr>
              <w:t xml:space="preserve"> </w:t>
            </w:r>
            <w:r>
              <w:t>dobro</w:t>
            </w:r>
            <w:r>
              <w:rPr>
                <w:spacing w:val="31"/>
              </w:rPr>
              <w:t xml:space="preserve"> </w:t>
            </w:r>
            <w:r>
              <w:t>i</w:t>
            </w:r>
            <w:r>
              <w:rPr>
                <w:spacing w:val="28"/>
              </w:rPr>
              <w:t xml:space="preserve"> </w:t>
            </w:r>
            <w:r>
              <w:t>realno</w:t>
            </w:r>
            <w:r>
              <w:rPr>
                <w:spacing w:val="30"/>
              </w:rPr>
              <w:t xml:space="preserve"> </w:t>
            </w:r>
            <w:r>
              <w:t>razrađene</w:t>
            </w:r>
            <w:r>
              <w:rPr>
                <w:spacing w:val="30"/>
              </w:rPr>
              <w:t xml:space="preserve"> </w:t>
            </w:r>
            <w:r>
              <w:t>i</w:t>
            </w:r>
            <w:r>
              <w:rPr>
                <w:spacing w:val="29"/>
              </w:rPr>
              <w:t xml:space="preserve"> </w:t>
            </w:r>
            <w:r>
              <w:t>u</w:t>
            </w:r>
            <w:r>
              <w:rPr>
                <w:spacing w:val="31"/>
              </w:rPr>
              <w:t xml:space="preserve"> </w:t>
            </w:r>
            <w:r>
              <w:t>skladu</w:t>
            </w:r>
            <w:r>
              <w:rPr>
                <w:spacing w:val="28"/>
              </w:rPr>
              <w:t xml:space="preserve"> </w:t>
            </w:r>
            <w:r>
              <w:t>s</w:t>
            </w:r>
            <w:r>
              <w:rPr>
                <w:spacing w:val="31"/>
              </w:rPr>
              <w:t xml:space="preserve"> </w:t>
            </w:r>
            <w:r>
              <w:t>potrebama</w:t>
            </w:r>
            <w:r>
              <w:rPr>
                <w:spacing w:val="-59"/>
              </w:rPr>
              <w:t xml:space="preserve"> </w:t>
            </w:r>
            <w:r>
              <w:t>korisnika</w:t>
            </w:r>
            <w:r>
              <w:rPr>
                <w:spacing w:val="-3"/>
              </w:rPr>
              <w:t xml:space="preserve"> </w:t>
            </w:r>
            <w:r>
              <w:t>i resursima?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</w:tr>
      <w:tr w:rsidR="007842A9">
        <w:trPr>
          <w:trHeight w:val="376"/>
        </w:trPr>
        <w:tc>
          <w:tcPr>
            <w:tcW w:w="8049" w:type="dxa"/>
            <w:vMerge w:val="restart"/>
          </w:tcPr>
          <w:p w:rsidR="007842A9" w:rsidRDefault="008360E2">
            <w:pPr>
              <w:pStyle w:val="TableParagraph"/>
              <w:spacing w:before="189"/>
              <w:ind w:left="4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  <w:r>
              <w:rPr>
                <w:rFonts w:ascii="Arial"/>
                <w:b/>
                <w:spacing w:val="54"/>
              </w:rPr>
              <w:t xml:space="preserve"> </w:t>
            </w:r>
            <w:r>
              <w:rPr>
                <w:rFonts w:ascii="Arial"/>
                <w:b/>
              </w:rPr>
              <w:t>Ocjena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prijavitelja</w:t>
            </w:r>
          </w:p>
        </w:tc>
        <w:tc>
          <w:tcPr>
            <w:tcW w:w="1985" w:type="dxa"/>
          </w:tcPr>
          <w:p w:rsidR="007842A9" w:rsidRDefault="008360E2">
            <w:pPr>
              <w:pStyle w:val="TableParagraph"/>
              <w:spacing w:line="250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Max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broj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bodova</w:t>
            </w:r>
          </w:p>
        </w:tc>
      </w:tr>
      <w:tr w:rsidR="007842A9">
        <w:trPr>
          <w:trHeight w:val="251"/>
        </w:trPr>
        <w:tc>
          <w:tcPr>
            <w:tcW w:w="8049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7842A9" w:rsidRDefault="007842A9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842A9" w:rsidRDefault="008360E2">
            <w:pPr>
              <w:pStyle w:val="TableParagraph"/>
              <w:ind w:left="786" w:right="7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600</w:t>
            </w:r>
          </w:p>
        </w:tc>
      </w:tr>
      <w:tr w:rsidR="007842A9">
        <w:trPr>
          <w:trHeight w:val="1266"/>
        </w:trPr>
        <w:tc>
          <w:tcPr>
            <w:tcW w:w="8049" w:type="dxa"/>
          </w:tcPr>
          <w:p w:rsidR="007842A9" w:rsidRDefault="008360E2">
            <w:pPr>
              <w:pStyle w:val="TableParagraph"/>
              <w:ind w:right="93"/>
              <w:jc w:val="both"/>
            </w:pPr>
            <w:r>
              <w:t>Npr.:</w:t>
            </w:r>
            <w:r>
              <w:rPr>
                <w:spacing w:val="1"/>
              </w:rPr>
              <w:t xml:space="preserve"> </w:t>
            </w:r>
            <w:r>
              <w:t>Pravovremenost</w:t>
            </w:r>
            <w:r>
              <w:rPr>
                <w:spacing w:val="1"/>
              </w:rPr>
              <w:t xml:space="preserve"> </w:t>
            </w:r>
            <w:r>
              <w:t>izvještavanja,</w:t>
            </w:r>
            <w:r>
              <w:rPr>
                <w:spacing w:val="1"/>
              </w:rPr>
              <w:t xml:space="preserve"> </w:t>
            </w:r>
            <w:r>
              <w:t>iskustvo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kompetencije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provedbi</w:t>
            </w:r>
            <w:r>
              <w:rPr>
                <w:spacing w:val="-59"/>
              </w:rPr>
              <w:t xml:space="preserve"> </w:t>
            </w:r>
            <w:r>
              <w:t>predloženih</w:t>
            </w:r>
            <w:r>
              <w:rPr>
                <w:spacing w:val="-8"/>
              </w:rPr>
              <w:t xml:space="preserve"> </w:t>
            </w:r>
            <w:r>
              <w:t>aktivnosti,</w:t>
            </w:r>
            <w:r>
              <w:rPr>
                <w:spacing w:val="-7"/>
              </w:rPr>
              <w:t xml:space="preserve"> </w:t>
            </w:r>
            <w:r>
              <w:t>resursi:</w:t>
            </w:r>
            <w:r>
              <w:rPr>
                <w:spacing w:val="-7"/>
              </w:rPr>
              <w:t xml:space="preserve"> </w:t>
            </w:r>
            <w:r>
              <w:t>ljudi,</w:t>
            </w:r>
            <w:r>
              <w:rPr>
                <w:spacing w:val="-6"/>
              </w:rPr>
              <w:t xml:space="preserve"> </w:t>
            </w:r>
            <w:r>
              <w:t>znanje,</w:t>
            </w:r>
            <w:r>
              <w:rPr>
                <w:spacing w:val="-7"/>
              </w:rPr>
              <w:t xml:space="preserve"> </w:t>
            </w:r>
            <w:r>
              <w:t>oprema,</w:t>
            </w:r>
            <w:r>
              <w:rPr>
                <w:spacing w:val="-7"/>
              </w:rPr>
              <w:t xml:space="preserve"> </w:t>
            </w:r>
            <w:r>
              <w:t>prostor,</w:t>
            </w:r>
            <w:r>
              <w:rPr>
                <w:spacing w:val="-7"/>
              </w:rPr>
              <w:t xml:space="preserve"> </w:t>
            </w:r>
            <w:r>
              <w:t>izvori</w:t>
            </w:r>
            <w:r>
              <w:rPr>
                <w:spacing w:val="-7"/>
              </w:rPr>
              <w:t xml:space="preserve"> </w:t>
            </w:r>
            <w:r>
              <w:t>financiranja,</w:t>
            </w:r>
            <w:r>
              <w:rPr>
                <w:spacing w:val="-59"/>
              </w:rPr>
              <w:t xml:space="preserve"> </w:t>
            </w:r>
            <w:r>
              <w:t>suradnja s drugim akterima na lokalnom, nacionalnom i međunarodnom nivou;</w:t>
            </w:r>
            <w:r>
              <w:rPr>
                <w:spacing w:val="1"/>
              </w:rPr>
              <w:t xml:space="preserve"> </w:t>
            </w:r>
            <w:r>
              <w:t>Promocija</w:t>
            </w:r>
            <w:r>
              <w:rPr>
                <w:spacing w:val="43"/>
              </w:rPr>
              <w:t xml:space="preserve"> </w:t>
            </w:r>
            <w:r>
              <w:t>novih</w:t>
            </w:r>
            <w:r>
              <w:rPr>
                <w:spacing w:val="44"/>
              </w:rPr>
              <w:t xml:space="preserve"> </w:t>
            </w:r>
            <w:r>
              <w:t>vrijednosti</w:t>
            </w:r>
            <w:r>
              <w:rPr>
                <w:spacing w:val="43"/>
              </w:rPr>
              <w:t xml:space="preserve"> </w:t>
            </w:r>
            <w:r>
              <w:t>od</w:t>
            </w:r>
            <w:r>
              <w:rPr>
                <w:spacing w:val="43"/>
              </w:rPr>
              <w:t xml:space="preserve"> </w:t>
            </w:r>
            <w:r>
              <w:t>interesa</w:t>
            </w:r>
            <w:r>
              <w:rPr>
                <w:spacing w:val="43"/>
              </w:rPr>
              <w:t xml:space="preserve"> </w:t>
            </w:r>
            <w:r>
              <w:t>za</w:t>
            </w:r>
            <w:r>
              <w:rPr>
                <w:spacing w:val="44"/>
              </w:rPr>
              <w:t xml:space="preserve"> </w:t>
            </w:r>
            <w:r>
              <w:t>razvoj</w:t>
            </w:r>
            <w:r>
              <w:rPr>
                <w:spacing w:val="45"/>
              </w:rPr>
              <w:t xml:space="preserve"> </w:t>
            </w:r>
            <w:r>
              <w:t>tehničke</w:t>
            </w:r>
            <w:r>
              <w:rPr>
                <w:spacing w:val="41"/>
              </w:rPr>
              <w:t xml:space="preserve"> </w:t>
            </w:r>
            <w:r>
              <w:t>kulture,</w:t>
            </w:r>
            <w:r>
              <w:rPr>
                <w:spacing w:val="45"/>
              </w:rPr>
              <w:t xml:space="preserve"> </w:t>
            </w:r>
            <w:r>
              <w:t>upotreba</w:t>
            </w:r>
          </w:p>
          <w:p w:rsidR="007842A9" w:rsidRDefault="008360E2">
            <w:pPr>
              <w:pStyle w:val="TableParagraph"/>
              <w:spacing w:line="235" w:lineRule="exact"/>
              <w:jc w:val="both"/>
            </w:pPr>
            <w:r>
              <w:t>novih</w:t>
            </w:r>
            <w:r>
              <w:rPr>
                <w:spacing w:val="-5"/>
              </w:rPr>
              <w:t xml:space="preserve"> </w:t>
            </w:r>
            <w:r>
              <w:t>metoda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praksi,</w:t>
            </w:r>
            <w:r>
              <w:rPr>
                <w:spacing w:val="-5"/>
              </w:rPr>
              <w:t xml:space="preserve"> </w:t>
            </w:r>
            <w:r>
              <w:t>strateška</w:t>
            </w:r>
            <w:r>
              <w:rPr>
                <w:spacing w:val="-4"/>
              </w:rPr>
              <w:t xml:space="preserve"> </w:t>
            </w:r>
            <w:r>
              <w:t>orijentiranost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</w:tr>
      <w:tr w:rsidR="007842A9">
        <w:trPr>
          <w:trHeight w:val="331"/>
        </w:trPr>
        <w:tc>
          <w:tcPr>
            <w:tcW w:w="8049" w:type="dxa"/>
            <w:vMerge w:val="restart"/>
          </w:tcPr>
          <w:p w:rsidR="007842A9" w:rsidRDefault="008360E2">
            <w:pPr>
              <w:pStyle w:val="TableParagraph"/>
              <w:spacing w:before="166"/>
              <w:ind w:left="4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D)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Opravdanost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troškova</w:t>
            </w:r>
          </w:p>
        </w:tc>
        <w:tc>
          <w:tcPr>
            <w:tcW w:w="1985" w:type="dxa"/>
          </w:tcPr>
          <w:p w:rsidR="007842A9" w:rsidRDefault="008360E2">
            <w:pPr>
              <w:pStyle w:val="TableParagraph"/>
              <w:spacing w:line="249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Max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broj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bodova</w:t>
            </w:r>
          </w:p>
        </w:tc>
      </w:tr>
      <w:tr w:rsidR="007842A9">
        <w:trPr>
          <w:trHeight w:val="251"/>
        </w:trPr>
        <w:tc>
          <w:tcPr>
            <w:tcW w:w="8049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7842A9" w:rsidRDefault="007842A9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842A9" w:rsidRDefault="008360E2">
            <w:pPr>
              <w:pStyle w:val="TableParagraph"/>
              <w:ind w:left="786" w:right="7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400</w:t>
            </w:r>
          </w:p>
        </w:tc>
      </w:tr>
      <w:tr w:rsidR="007842A9">
        <w:trPr>
          <w:trHeight w:val="760"/>
        </w:trPr>
        <w:tc>
          <w:tcPr>
            <w:tcW w:w="8049" w:type="dxa"/>
          </w:tcPr>
          <w:p w:rsidR="007842A9" w:rsidRDefault="008360E2">
            <w:pPr>
              <w:pStyle w:val="TableParagraph"/>
              <w:spacing w:line="242" w:lineRule="auto"/>
            </w:pPr>
            <w:r>
              <w:t>Npr.:</w:t>
            </w:r>
            <w:r>
              <w:rPr>
                <w:spacing w:val="-13"/>
              </w:rPr>
              <w:t xml:space="preserve"> </w:t>
            </w:r>
            <w:r>
              <w:t>Jesu</w:t>
            </w:r>
            <w:r>
              <w:rPr>
                <w:spacing w:val="-13"/>
              </w:rPr>
              <w:t xml:space="preserve"> </w:t>
            </w:r>
            <w:r>
              <w:t>li</w:t>
            </w:r>
            <w:r>
              <w:rPr>
                <w:spacing w:val="-14"/>
              </w:rPr>
              <w:t xml:space="preserve"> </w:t>
            </w:r>
            <w:r>
              <w:t>troškovi</w:t>
            </w:r>
            <w:r>
              <w:rPr>
                <w:spacing w:val="-12"/>
              </w:rPr>
              <w:t xml:space="preserve"> </w:t>
            </w:r>
            <w:r>
              <w:t>programa</w:t>
            </w:r>
            <w:r>
              <w:rPr>
                <w:spacing w:val="-14"/>
              </w:rPr>
              <w:t xml:space="preserve"> </w:t>
            </w:r>
            <w:r>
              <w:t>jasno</w:t>
            </w:r>
            <w:r>
              <w:rPr>
                <w:spacing w:val="-14"/>
              </w:rPr>
              <w:t xml:space="preserve"> </w:t>
            </w:r>
            <w:r>
              <w:t>definirani,</w:t>
            </w:r>
            <w:r>
              <w:rPr>
                <w:spacing w:val="-13"/>
              </w:rPr>
              <w:t xml:space="preserve"> </w:t>
            </w:r>
            <w:r>
              <w:t>realni</w:t>
            </w:r>
            <w:r>
              <w:rPr>
                <w:spacing w:val="-13"/>
              </w:rPr>
              <w:t xml:space="preserve"> </w:t>
            </w:r>
            <w:r>
              <w:t>(opravdani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ekonomični)</w:t>
            </w:r>
            <w:r>
              <w:rPr>
                <w:spacing w:val="-11"/>
              </w:rPr>
              <w:t xml:space="preserve"> </w:t>
            </w:r>
            <w:r>
              <w:t>u</w:t>
            </w:r>
            <w:r>
              <w:rPr>
                <w:spacing w:val="-58"/>
              </w:rPr>
              <w:t xml:space="preserve"> </w:t>
            </w:r>
            <w:r>
              <w:t>odnosu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rezultate,</w:t>
            </w:r>
            <w:r>
              <w:rPr>
                <w:spacing w:val="-3"/>
              </w:rPr>
              <w:t xml:space="preserve"> </w:t>
            </w:r>
            <w:r>
              <w:t>predviđeno</w:t>
            </w:r>
            <w:r>
              <w:rPr>
                <w:spacing w:val="-3"/>
              </w:rPr>
              <w:t xml:space="preserve"> </w:t>
            </w:r>
            <w:r>
              <w:t>vrijeme</w:t>
            </w:r>
            <w:r>
              <w:rPr>
                <w:spacing w:val="-3"/>
              </w:rPr>
              <w:t xml:space="preserve"> </w:t>
            </w:r>
            <w:r>
              <w:t>trajanja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prioritete?</w:t>
            </w:r>
          </w:p>
          <w:p w:rsidR="007842A9" w:rsidRDefault="008360E2">
            <w:pPr>
              <w:pStyle w:val="TableParagraph"/>
              <w:spacing w:line="232" w:lineRule="exact"/>
            </w:pPr>
            <w:r>
              <w:rPr>
                <w:spacing w:val="-1"/>
              </w:rPr>
              <w:t>Jesu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troškovi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programa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usklađeni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planiranim</w:t>
            </w:r>
            <w:r>
              <w:rPr>
                <w:spacing w:val="-11"/>
              </w:rPr>
              <w:t xml:space="preserve"> </w:t>
            </w:r>
            <w:r>
              <w:t>aktivnostima?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842A9" w:rsidRDefault="007842A9">
            <w:pPr>
              <w:rPr>
                <w:sz w:val="2"/>
                <w:szCs w:val="2"/>
              </w:rPr>
            </w:pPr>
          </w:p>
        </w:tc>
      </w:tr>
    </w:tbl>
    <w:p w:rsidR="007842A9" w:rsidRDefault="007842A9">
      <w:pPr>
        <w:pStyle w:val="Tijeloteksta"/>
        <w:rPr>
          <w:sz w:val="24"/>
        </w:rPr>
      </w:pPr>
    </w:p>
    <w:p w:rsidR="007842A9" w:rsidRPr="007B1A35" w:rsidRDefault="007B1A35">
      <w:pPr>
        <w:pStyle w:val="Tijeloteksta"/>
        <w:rPr>
          <w:sz w:val="20"/>
          <w:szCs w:val="20"/>
        </w:rPr>
      </w:pPr>
      <w:r w:rsidRPr="007B1A35">
        <w:rPr>
          <w:sz w:val="20"/>
          <w:szCs w:val="20"/>
        </w:rPr>
        <w:t>Maks</w:t>
      </w:r>
      <w:r>
        <w:rPr>
          <w:sz w:val="20"/>
          <w:szCs w:val="20"/>
        </w:rPr>
        <w:t>imalan broj bodova koji program/prijava može</w:t>
      </w:r>
      <w:r w:rsidRPr="007B1A35">
        <w:rPr>
          <w:sz w:val="20"/>
          <w:szCs w:val="20"/>
        </w:rPr>
        <w:t xml:space="preserve"> dobiti iz</w:t>
      </w:r>
      <w:r>
        <w:rPr>
          <w:sz w:val="20"/>
          <w:szCs w:val="20"/>
        </w:rPr>
        <w:t>nosi 2000 bodova po procjenjivaču, a sveukupno je pet procjenjivača prijave.</w:t>
      </w:r>
    </w:p>
    <w:p w:rsidR="007842A9" w:rsidRDefault="007842A9">
      <w:pPr>
        <w:pStyle w:val="Tijeloteksta"/>
        <w:rPr>
          <w:sz w:val="24"/>
        </w:rPr>
      </w:pPr>
    </w:p>
    <w:p w:rsidR="007842A9" w:rsidRDefault="007842A9">
      <w:pPr>
        <w:pStyle w:val="Tijeloteksta"/>
        <w:rPr>
          <w:sz w:val="24"/>
        </w:rPr>
      </w:pPr>
    </w:p>
    <w:p w:rsidR="007842A9" w:rsidRDefault="007842A9">
      <w:pPr>
        <w:pStyle w:val="Tijeloteksta"/>
        <w:rPr>
          <w:sz w:val="24"/>
        </w:rPr>
      </w:pPr>
    </w:p>
    <w:p w:rsidR="007842A9" w:rsidRDefault="007842A9">
      <w:pPr>
        <w:pStyle w:val="Tijeloteksta"/>
        <w:rPr>
          <w:sz w:val="24"/>
        </w:rPr>
      </w:pPr>
    </w:p>
    <w:p w:rsidR="007842A9" w:rsidRDefault="007842A9" w:rsidP="00F24389">
      <w:pPr>
        <w:ind w:right="298"/>
        <w:rPr>
          <w:rFonts w:ascii="Cambria"/>
          <w:sz w:val="20"/>
        </w:rPr>
      </w:pPr>
    </w:p>
    <w:sectPr w:rsidR="007842A9">
      <w:type w:val="continuous"/>
      <w:pgSz w:w="11910" w:h="16840"/>
      <w:pgMar w:top="158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A9"/>
    <w:rsid w:val="00401BAE"/>
    <w:rsid w:val="00561800"/>
    <w:rsid w:val="007842A9"/>
    <w:rsid w:val="007B1A35"/>
    <w:rsid w:val="008360E2"/>
    <w:rsid w:val="00F24389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38D16-80D3-4C2B-A745-87BD8E53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Rina Dože-Marinić</cp:lastModifiedBy>
  <cp:revision>5</cp:revision>
  <dcterms:created xsi:type="dcterms:W3CDTF">2022-08-25T11:48:00Z</dcterms:created>
  <dcterms:modified xsi:type="dcterms:W3CDTF">2024-09-06T09:08:00Z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